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B5318B" w:rsidRDefault="00A47781" w:rsidP="002B6C0A">
      <w:pPr>
        <w:spacing w:line="360" w:lineRule="auto"/>
        <w:jc w:val="both"/>
        <w:rPr>
          <w:lang w:val="en-GB"/>
        </w:rPr>
      </w:pPr>
      <w:r w:rsidRPr="00B5318B">
        <w:rPr>
          <w:lang w:val="en-GB" w:eastAsia="it-IT"/>
        </w:rPr>
        <w:t xml:space="preserve"> </w:t>
      </w:r>
    </w:p>
    <w:p w:rsidR="006A55B4" w:rsidRPr="00B5318B" w:rsidRDefault="007247BD" w:rsidP="002B6C0A">
      <w:pPr>
        <w:spacing w:line="360" w:lineRule="auto"/>
        <w:jc w:val="both"/>
        <w:rPr>
          <w:lang w:val="en-GB" w:eastAsia="it-IT"/>
        </w:rPr>
      </w:pPr>
      <w:r>
        <w:rPr>
          <w:noProof/>
          <w:lang w:eastAsia="zh-TW"/>
        </w:rPr>
        <w:drawing>
          <wp:inline distT="0" distB="0" distL="0" distR="0">
            <wp:extent cx="6115050" cy="942975"/>
            <wp:effectExtent l="0" t="0" r="0" b="9525"/>
            <wp:docPr id="1"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essandro\AppData\Local\Microsoft\Windows\Temporary Internet Files\Content.Word\stock-photo-albatross-and-caribbean-sea-5370697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942975"/>
                    </a:xfrm>
                    <a:prstGeom prst="rect">
                      <a:avLst/>
                    </a:prstGeom>
                    <a:noFill/>
                    <a:ln>
                      <a:noFill/>
                    </a:ln>
                  </pic:spPr>
                </pic:pic>
              </a:graphicData>
            </a:graphic>
          </wp:inline>
        </w:drawing>
      </w:r>
    </w:p>
    <w:p w:rsidR="00460BA3" w:rsidRPr="00B5318B" w:rsidRDefault="007247BD" w:rsidP="002B6C0A">
      <w:pPr>
        <w:spacing w:line="360" w:lineRule="auto"/>
        <w:jc w:val="both"/>
        <w:rPr>
          <w:lang w:val="en-GB" w:eastAsia="it-IT"/>
        </w:rPr>
      </w:pPr>
      <w:r>
        <w:rPr>
          <w:b/>
          <w:noProof/>
          <w:lang w:eastAsia="zh-TW"/>
        </w:rPr>
        <w:drawing>
          <wp:inline distT="0" distB="0" distL="0" distR="0">
            <wp:extent cx="1019175" cy="1276350"/>
            <wp:effectExtent l="0" t="0" r="9525" b="0"/>
            <wp:docPr id="2"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276350"/>
                    </a:xfrm>
                    <a:prstGeom prst="rect">
                      <a:avLst/>
                    </a:prstGeom>
                    <a:noFill/>
                    <a:ln>
                      <a:noFill/>
                    </a:ln>
                  </pic:spPr>
                </pic:pic>
              </a:graphicData>
            </a:graphic>
          </wp:inline>
        </w:drawing>
      </w:r>
    </w:p>
    <w:p w:rsidR="00ED38D4" w:rsidRPr="00B5318B" w:rsidRDefault="00ED38D4" w:rsidP="00DC252C">
      <w:pPr>
        <w:spacing w:line="360" w:lineRule="auto"/>
        <w:jc w:val="center"/>
        <w:rPr>
          <w:rFonts w:ascii="Garamond" w:hAnsi="Garamond"/>
          <w:b/>
          <w:color w:val="215868"/>
          <w:sz w:val="32"/>
          <w:szCs w:val="32"/>
          <w:lang w:val="en-GB"/>
        </w:rPr>
      </w:pPr>
      <w:r w:rsidRPr="00B5318B">
        <w:rPr>
          <w:rFonts w:ascii="Garamond" w:hAnsi="Garamond"/>
          <w:b/>
          <w:color w:val="215868"/>
          <w:sz w:val="32"/>
          <w:szCs w:val="32"/>
          <w:lang w:val="en-GB"/>
        </w:rPr>
        <w:t xml:space="preserve">NATO </w:t>
      </w:r>
      <w:r w:rsidRPr="00B5318B">
        <w:rPr>
          <w:rFonts w:ascii="Garamond" w:hAnsi="Garamond"/>
          <w:b/>
          <w:color w:val="215868"/>
          <w:sz w:val="30"/>
          <w:szCs w:val="30"/>
          <w:lang w:val="en-GB"/>
        </w:rPr>
        <w:t>DEFENSE COLLEGE</w:t>
      </w:r>
      <w:r w:rsidRPr="00B5318B">
        <w:rPr>
          <w:rFonts w:ascii="Garamond" w:hAnsi="Garamond"/>
          <w:b/>
          <w:color w:val="215868"/>
          <w:sz w:val="32"/>
          <w:szCs w:val="32"/>
          <w:lang w:val="en-GB"/>
        </w:rPr>
        <w:t xml:space="preserve"> FOUNDATION</w:t>
      </w:r>
    </w:p>
    <w:p w:rsidR="00460BA3" w:rsidRPr="00B5318B" w:rsidRDefault="00ED38D4" w:rsidP="00DC252C">
      <w:pPr>
        <w:spacing w:line="360" w:lineRule="auto"/>
        <w:jc w:val="center"/>
        <w:rPr>
          <w:rFonts w:ascii="Garamond" w:hAnsi="Garamond"/>
          <w:color w:val="215868"/>
          <w:sz w:val="28"/>
          <w:szCs w:val="28"/>
          <w:lang w:val="en-GB"/>
        </w:rPr>
      </w:pPr>
      <w:r w:rsidRPr="00B5318B">
        <w:rPr>
          <w:rFonts w:ascii="Garamond" w:hAnsi="Garamond"/>
          <w:b/>
          <w:color w:val="215868"/>
          <w:sz w:val="28"/>
          <w:szCs w:val="28"/>
          <w:lang w:val="en-GB"/>
        </w:rPr>
        <w:t>STRATEGIC TRENDS</w:t>
      </w:r>
    </w:p>
    <w:p w:rsidR="00460BA3" w:rsidRPr="00B5318B" w:rsidRDefault="00B13D14" w:rsidP="00110923">
      <w:pPr>
        <w:spacing w:afterLines="100" w:after="240" w:line="240" w:lineRule="auto"/>
        <w:jc w:val="center"/>
        <w:rPr>
          <w:rFonts w:ascii="Garamond" w:hAnsi="Garamond"/>
          <w:color w:val="215868"/>
          <w:sz w:val="28"/>
          <w:szCs w:val="28"/>
          <w:lang w:val="en-GB"/>
        </w:rPr>
      </w:pPr>
      <w:r>
        <w:rPr>
          <w:rFonts w:ascii="Garamond" w:hAnsi="Garamond"/>
          <w:color w:val="215868"/>
          <w:sz w:val="28"/>
          <w:szCs w:val="28"/>
          <w:lang w:val="en-GB"/>
        </w:rPr>
        <w:t>March</w:t>
      </w:r>
      <w:r w:rsidR="004F44B6">
        <w:rPr>
          <w:rFonts w:ascii="Garamond" w:hAnsi="Garamond"/>
          <w:color w:val="215868"/>
          <w:sz w:val="28"/>
          <w:szCs w:val="28"/>
          <w:lang w:val="en-GB"/>
        </w:rPr>
        <w:t xml:space="preserve"> 2016</w:t>
      </w:r>
    </w:p>
    <w:p w:rsidR="00735CE8" w:rsidRDefault="00735CE8" w:rsidP="002B6C0A">
      <w:pPr>
        <w:spacing w:line="360" w:lineRule="auto"/>
        <w:jc w:val="both"/>
        <w:rPr>
          <w:rFonts w:ascii="Garamond" w:hAnsi="Garamond"/>
          <w:b/>
          <w:sz w:val="28"/>
          <w:szCs w:val="28"/>
          <w:lang w:val="en-US"/>
        </w:rPr>
      </w:pPr>
    </w:p>
    <w:p w:rsidR="00735CE8" w:rsidRPr="00B5318B" w:rsidRDefault="00735CE8" w:rsidP="00735CE8">
      <w:pPr>
        <w:spacing w:line="360" w:lineRule="auto"/>
        <w:jc w:val="both"/>
        <w:rPr>
          <w:rFonts w:ascii="Garamond" w:hAnsi="Garamond"/>
          <w:sz w:val="36"/>
          <w:szCs w:val="36"/>
          <w:lang w:val="en-GB"/>
        </w:rPr>
      </w:pPr>
      <w:r>
        <w:rPr>
          <w:rFonts w:ascii="Garamond" w:hAnsi="Garamond"/>
          <w:b/>
          <w:sz w:val="28"/>
          <w:szCs w:val="28"/>
          <w:lang w:val="en-GB"/>
        </w:rPr>
        <w:t>EMERGING CHALLENGES</w:t>
      </w:r>
    </w:p>
    <w:p w:rsidR="00080343" w:rsidRPr="004F44B6" w:rsidRDefault="00B13D14" w:rsidP="002B6C0A">
      <w:pPr>
        <w:spacing w:line="360" w:lineRule="auto"/>
        <w:jc w:val="both"/>
        <w:rPr>
          <w:rFonts w:ascii="Garamond" w:hAnsi="Garamond"/>
          <w:b/>
          <w:sz w:val="28"/>
          <w:szCs w:val="28"/>
          <w:lang w:val="en-US"/>
        </w:rPr>
      </w:pPr>
      <w:r>
        <w:rPr>
          <w:rFonts w:ascii="Garamond" w:hAnsi="Garamond"/>
          <w:b/>
          <w:sz w:val="28"/>
          <w:szCs w:val="28"/>
          <w:lang w:val="en-US"/>
        </w:rPr>
        <w:t>Maritime security: Nigerian developments</w:t>
      </w:r>
    </w:p>
    <w:p w:rsidR="00B13D14" w:rsidRPr="00B13D14" w:rsidRDefault="00B13D14" w:rsidP="00B13D14">
      <w:pPr>
        <w:pStyle w:val="s2"/>
        <w:spacing w:after="0" w:line="360" w:lineRule="auto"/>
        <w:jc w:val="both"/>
        <w:rPr>
          <w:rFonts w:ascii="Garamond" w:hAnsi="Garamond"/>
          <w:bCs/>
          <w:shd w:val="clear" w:color="auto" w:fill="FFFFFF"/>
          <w:lang w:val="en-GB" w:bidi="en-US"/>
        </w:rPr>
      </w:pPr>
      <w:r w:rsidRPr="00B13D14">
        <w:rPr>
          <w:rFonts w:ascii="Garamond" w:hAnsi="Garamond"/>
          <w:bCs/>
          <w:shd w:val="clear" w:color="auto" w:fill="FFFFFF"/>
          <w:lang w:val="en-GB" w:bidi="en-US"/>
        </w:rPr>
        <w:t xml:space="preserve">Nigeria is a an excellent observation point in order to understand current and future trends both of fluctuation of oil market and security threats in the Gulf of Guinea region. What is happening in Nigeria has implications for shipping, energy security, sustainable fisheries as well as international, national and regional security. </w:t>
      </w:r>
    </w:p>
    <w:p w:rsidR="00B13D14" w:rsidRPr="00B13D14" w:rsidRDefault="00B13D14" w:rsidP="00B13D14">
      <w:pPr>
        <w:pStyle w:val="s2"/>
        <w:spacing w:after="0" w:line="360" w:lineRule="auto"/>
        <w:jc w:val="both"/>
        <w:rPr>
          <w:rFonts w:ascii="Garamond" w:hAnsi="Garamond"/>
          <w:bCs/>
          <w:shd w:val="clear" w:color="auto" w:fill="FFFFFF"/>
          <w:lang w:val="en-GB" w:bidi="en-US"/>
        </w:rPr>
      </w:pPr>
      <w:r w:rsidRPr="00B13D14">
        <w:rPr>
          <w:rFonts w:ascii="Garamond" w:hAnsi="Garamond"/>
          <w:bCs/>
          <w:shd w:val="clear" w:color="auto" w:fill="FFFFFF"/>
          <w:lang w:val="en-GB" w:bidi="en-US"/>
        </w:rPr>
        <w:t xml:space="preserve">Current oil low prices are decreasing armed robbery and other crimes involving tankers in West Africa. In fact, it has been observed that oil companies are reducing the number of operations in the area although international security measures had been taken in the past (see the Gulf of Guinea Commission, the US Navy training programme, etc.). The temporary effect of </w:t>
      </w:r>
      <w:r>
        <w:rPr>
          <w:rFonts w:ascii="Garamond" w:hAnsi="Garamond"/>
          <w:bCs/>
          <w:shd w:val="clear" w:color="auto" w:fill="FFFFFF"/>
          <w:lang w:val="en-GB" w:bidi="en-US"/>
        </w:rPr>
        <w:t>disincentive</w:t>
      </w:r>
      <w:r w:rsidRPr="00B13D14">
        <w:rPr>
          <w:rFonts w:ascii="Garamond" w:hAnsi="Garamond"/>
          <w:bCs/>
          <w:shd w:val="clear" w:color="auto" w:fill="FFFFFF"/>
          <w:lang w:val="en-GB" w:bidi="en-US"/>
        </w:rPr>
        <w:t xml:space="preserve"> dictated by low prices is forcing organized crime </w:t>
      </w:r>
      <w:r w:rsidR="00700426">
        <w:rPr>
          <w:rFonts w:ascii="Garamond" w:hAnsi="Garamond"/>
          <w:bCs/>
          <w:shd w:val="clear" w:color="auto" w:fill="FFFFFF"/>
          <w:lang w:val="en-GB" w:bidi="en-US"/>
        </w:rPr>
        <w:t>groups</w:t>
      </w:r>
      <w:r w:rsidRPr="00B13D14">
        <w:rPr>
          <w:rFonts w:ascii="Garamond" w:hAnsi="Garamond"/>
          <w:bCs/>
          <w:shd w:val="clear" w:color="auto" w:fill="FFFFFF"/>
          <w:lang w:val="en-GB" w:bidi="en-US"/>
        </w:rPr>
        <w:t xml:space="preserve"> to reconsider their efforts in piracy activities irrespective of results. Nonetheless, we can expect a burst of pirate attacks in the future as soon as stated by Bob Dudley (BP Group Chief Executive and Director) oil prices will rise in the second half of the year as demand increases from America and China due to the failure of the “shale oil and gas revolution”.</w:t>
      </w:r>
    </w:p>
    <w:p w:rsidR="00B13D14" w:rsidRPr="00B13D14" w:rsidRDefault="00B13D14" w:rsidP="00B13D14">
      <w:pPr>
        <w:pStyle w:val="s2"/>
        <w:spacing w:after="0" w:line="360" w:lineRule="auto"/>
        <w:jc w:val="both"/>
        <w:rPr>
          <w:rFonts w:ascii="Garamond" w:hAnsi="Garamond"/>
          <w:bCs/>
          <w:shd w:val="clear" w:color="auto" w:fill="FFFFFF"/>
          <w:lang w:val="en-GB" w:bidi="en-US"/>
        </w:rPr>
      </w:pPr>
      <w:r w:rsidRPr="00B13D14">
        <w:rPr>
          <w:rFonts w:ascii="Garamond" w:hAnsi="Garamond"/>
          <w:bCs/>
          <w:shd w:val="clear" w:color="auto" w:fill="FFFFFF"/>
          <w:lang w:val="en-GB" w:bidi="en-US"/>
        </w:rPr>
        <w:lastRenderedPageBreak/>
        <w:t>The government of Nigeria an</w:t>
      </w:r>
      <w:r w:rsidR="008F17E3">
        <w:rPr>
          <w:rFonts w:ascii="Garamond" w:hAnsi="Garamond"/>
          <w:bCs/>
          <w:shd w:val="clear" w:color="auto" w:fill="FFFFFF"/>
          <w:lang w:val="en-GB" w:bidi="en-US"/>
        </w:rPr>
        <w:t>d Equatorial Guinea on the 15</w:t>
      </w:r>
      <w:r w:rsidR="008F17E3" w:rsidRPr="008F17E3">
        <w:rPr>
          <w:rFonts w:ascii="Garamond" w:hAnsi="Garamond"/>
          <w:bCs/>
          <w:shd w:val="clear" w:color="auto" w:fill="FFFFFF"/>
          <w:vertAlign w:val="superscript"/>
          <w:lang w:val="en-GB" w:bidi="en-US"/>
        </w:rPr>
        <w:t>th</w:t>
      </w:r>
      <w:r w:rsidR="008F17E3">
        <w:rPr>
          <w:rFonts w:ascii="Garamond" w:hAnsi="Garamond"/>
          <w:bCs/>
          <w:shd w:val="clear" w:color="auto" w:fill="FFFFFF"/>
          <w:lang w:val="en-GB" w:bidi="en-US"/>
        </w:rPr>
        <w:t xml:space="preserve"> of March </w:t>
      </w:r>
      <w:r w:rsidRPr="00B13D14">
        <w:rPr>
          <w:rFonts w:ascii="Garamond" w:hAnsi="Garamond"/>
          <w:bCs/>
          <w:shd w:val="clear" w:color="auto" w:fill="FFFFFF"/>
          <w:lang w:val="en-GB" w:bidi="en-US"/>
        </w:rPr>
        <w:t>signed an agreement on the establishment of a combined Maritime Policing and Security Patrol Committee. Furthermore, Germany’s Deputy Defence Minister Ralf Brauksiepe confirmed during his last visit in Abuja that Germany will assist with technical training in building military capacity to guarantee maritime security. Accordingly both these events are expected to enhance security in the Gulf of Guinea related to maritime crimes.</w:t>
      </w:r>
    </w:p>
    <w:p w:rsidR="00B13D14" w:rsidRPr="00B13D14" w:rsidRDefault="00B13D14" w:rsidP="00B13D14">
      <w:pPr>
        <w:pStyle w:val="s2"/>
        <w:spacing w:after="0" w:line="360" w:lineRule="auto"/>
        <w:jc w:val="both"/>
        <w:rPr>
          <w:rFonts w:ascii="Garamond" w:hAnsi="Garamond"/>
          <w:bCs/>
          <w:shd w:val="clear" w:color="auto" w:fill="FFFFFF"/>
          <w:lang w:val="en-GB" w:bidi="en-US"/>
        </w:rPr>
      </w:pPr>
      <w:r w:rsidRPr="00B13D14">
        <w:rPr>
          <w:rFonts w:ascii="Garamond" w:hAnsi="Garamond"/>
          <w:bCs/>
          <w:shd w:val="clear" w:color="auto" w:fill="FFFFFF"/>
          <w:lang w:val="en-GB" w:bidi="en-US"/>
        </w:rPr>
        <w:t>Unfortunately violence in Niger Delta continues: a pirate attack and an ambush occurred in the last weeks. Since the beginning of 2000 the area is well known to be plagued by rebels who a</w:t>
      </w:r>
      <w:r w:rsidR="008F17E3">
        <w:rPr>
          <w:rFonts w:ascii="Garamond" w:hAnsi="Garamond"/>
          <w:bCs/>
          <w:shd w:val="clear" w:color="auto" w:fill="FFFFFF"/>
          <w:lang w:val="en-GB" w:bidi="en-US"/>
        </w:rPr>
        <w:t>ttack oil pipelines and kidnap</w:t>
      </w:r>
      <w:r w:rsidRPr="00B13D14">
        <w:rPr>
          <w:rFonts w:ascii="Garamond" w:hAnsi="Garamond"/>
          <w:bCs/>
          <w:shd w:val="clear" w:color="auto" w:fill="FFFFFF"/>
          <w:lang w:val="en-GB" w:bidi="en-US"/>
        </w:rPr>
        <w:t xml:space="preserve"> workers of international oil companies as part of a campaign for independence. </w:t>
      </w:r>
    </w:p>
    <w:p w:rsidR="00B13D14" w:rsidRPr="00B13D14" w:rsidRDefault="008F17E3" w:rsidP="00B13D14">
      <w:pPr>
        <w:pStyle w:val="s2"/>
        <w:spacing w:after="0" w:line="360" w:lineRule="auto"/>
        <w:jc w:val="both"/>
        <w:rPr>
          <w:rFonts w:ascii="Garamond" w:hAnsi="Garamond"/>
          <w:bCs/>
          <w:shd w:val="clear" w:color="auto" w:fill="FFFFFF"/>
          <w:lang w:val="en-GB" w:bidi="en-US"/>
        </w:rPr>
      </w:pPr>
      <w:r>
        <w:rPr>
          <w:rFonts w:ascii="Garamond" w:hAnsi="Garamond"/>
          <w:bCs/>
          <w:shd w:val="clear" w:color="auto" w:fill="FFFFFF"/>
          <w:lang w:val="en-GB" w:bidi="en-US"/>
        </w:rPr>
        <w:t>On the 23</w:t>
      </w:r>
      <w:r w:rsidRPr="008F17E3">
        <w:rPr>
          <w:rFonts w:ascii="Garamond" w:hAnsi="Garamond"/>
          <w:bCs/>
          <w:shd w:val="clear" w:color="auto" w:fill="FFFFFF"/>
          <w:vertAlign w:val="superscript"/>
          <w:lang w:val="en-GB" w:bidi="en-US"/>
        </w:rPr>
        <w:t>rd</w:t>
      </w:r>
      <w:r>
        <w:rPr>
          <w:rFonts w:ascii="Garamond" w:hAnsi="Garamond"/>
          <w:bCs/>
          <w:shd w:val="clear" w:color="auto" w:fill="FFFFFF"/>
          <w:lang w:val="en-GB" w:bidi="en-US"/>
        </w:rPr>
        <w:t xml:space="preserve"> </w:t>
      </w:r>
      <w:r w:rsidR="00B13D14" w:rsidRPr="00B13D14">
        <w:rPr>
          <w:rFonts w:ascii="Garamond" w:hAnsi="Garamond"/>
          <w:bCs/>
          <w:shd w:val="clear" w:color="auto" w:fill="FFFFFF"/>
          <w:lang w:val="en-GB" w:bidi="en-US"/>
        </w:rPr>
        <w:t>of February two sailors of the French flag MV Bourbon had been killed after a shooting; however the ship was rescued by the Nigerian Na</w:t>
      </w:r>
      <w:bookmarkStart w:id="0" w:name="_GoBack"/>
      <w:bookmarkEnd w:id="0"/>
      <w:r w:rsidR="00B13D14" w:rsidRPr="00B13D14">
        <w:rPr>
          <w:rFonts w:ascii="Garamond" w:hAnsi="Garamond"/>
          <w:bCs/>
          <w:shd w:val="clear" w:color="auto" w:fill="FFFFFF"/>
          <w:lang w:val="en-GB" w:bidi="en-US"/>
        </w:rPr>
        <w:t>vy soon after the attack. In the last days suspected pirates killed two soldiers.</w:t>
      </w:r>
    </w:p>
    <w:p w:rsidR="00854F77" w:rsidRPr="00B13D14" w:rsidRDefault="00B13D14" w:rsidP="00B13D14">
      <w:pPr>
        <w:pStyle w:val="s2"/>
        <w:spacing w:after="0" w:line="360" w:lineRule="auto"/>
        <w:jc w:val="both"/>
        <w:rPr>
          <w:rFonts w:ascii="Garamond" w:hAnsi="Garamond"/>
          <w:bCs/>
          <w:shd w:val="clear" w:color="auto" w:fill="FFFFFF"/>
          <w:lang w:val="en-US" w:bidi="en-US"/>
        </w:rPr>
      </w:pPr>
      <w:r w:rsidRPr="00B13D14">
        <w:rPr>
          <w:rFonts w:ascii="Garamond" w:hAnsi="Garamond"/>
          <w:bCs/>
          <w:shd w:val="clear" w:color="auto" w:fill="FFFFFF"/>
          <w:lang w:val="en-GB" w:bidi="en-US"/>
        </w:rPr>
        <w:t xml:space="preserve">It is evident how the three-day operation of the Nigerian Navy conducted </w:t>
      </w:r>
      <w:r w:rsidR="008F17E3">
        <w:rPr>
          <w:rFonts w:ascii="Garamond" w:hAnsi="Garamond"/>
          <w:bCs/>
          <w:shd w:val="clear" w:color="auto" w:fill="FFFFFF"/>
          <w:lang w:val="en-GB" w:bidi="en-US"/>
        </w:rPr>
        <w:t>during the 17</w:t>
      </w:r>
      <w:r w:rsidR="008F17E3" w:rsidRPr="008F17E3">
        <w:rPr>
          <w:rFonts w:ascii="Garamond" w:hAnsi="Garamond"/>
          <w:bCs/>
          <w:shd w:val="clear" w:color="auto" w:fill="FFFFFF"/>
          <w:vertAlign w:val="superscript"/>
          <w:lang w:val="en-GB" w:bidi="en-US"/>
        </w:rPr>
        <w:t>th</w:t>
      </w:r>
      <w:r w:rsidR="008F17E3">
        <w:rPr>
          <w:rFonts w:ascii="Garamond" w:hAnsi="Garamond"/>
          <w:bCs/>
          <w:shd w:val="clear" w:color="auto" w:fill="FFFFFF"/>
          <w:lang w:val="en-GB" w:bidi="en-US"/>
        </w:rPr>
        <w:t xml:space="preserve"> of March,</w:t>
      </w:r>
      <w:r w:rsidRPr="00B13D14">
        <w:rPr>
          <w:rFonts w:ascii="Garamond" w:hAnsi="Garamond"/>
          <w:bCs/>
          <w:shd w:val="clear" w:color="auto" w:fill="FFFFFF"/>
          <w:lang w:val="en-GB" w:bidi="en-US"/>
        </w:rPr>
        <w:t xml:space="preserve"> aimed at disp</w:t>
      </w:r>
      <w:r w:rsidR="008F17E3">
        <w:rPr>
          <w:rFonts w:ascii="Garamond" w:hAnsi="Garamond"/>
          <w:bCs/>
          <w:shd w:val="clear" w:color="auto" w:fill="FFFFFF"/>
          <w:lang w:val="en-GB" w:bidi="en-US"/>
        </w:rPr>
        <w:t>laying all its gunboats and war</w:t>
      </w:r>
      <w:r w:rsidRPr="00B13D14">
        <w:rPr>
          <w:rFonts w:ascii="Garamond" w:hAnsi="Garamond"/>
          <w:bCs/>
          <w:shd w:val="clear" w:color="auto" w:fill="FFFFFF"/>
          <w:lang w:val="en-GB" w:bidi="en-US"/>
        </w:rPr>
        <w:t>ships</w:t>
      </w:r>
      <w:r w:rsidR="008F17E3">
        <w:rPr>
          <w:rFonts w:ascii="Garamond" w:hAnsi="Garamond"/>
          <w:bCs/>
          <w:shd w:val="clear" w:color="auto" w:fill="FFFFFF"/>
          <w:lang w:val="en-GB" w:bidi="en-US"/>
        </w:rPr>
        <w:t>,</w:t>
      </w:r>
      <w:r w:rsidRPr="00B13D14">
        <w:rPr>
          <w:rFonts w:ascii="Garamond" w:hAnsi="Garamond"/>
          <w:bCs/>
          <w:shd w:val="clear" w:color="auto" w:fill="FFFFFF"/>
          <w:lang w:val="en-GB" w:bidi="en-US"/>
        </w:rPr>
        <w:t xml:space="preserve"> can be useful for domestic propaganda and to assure the International Community about the effort of the central government to guarantee maritime security. However, in the current context, it can only give rise to greater doubts about the effective willing and pragmatism of the central authorities to fight piracy.</w:t>
      </w:r>
    </w:p>
    <w:sectPr w:rsidR="00854F77" w:rsidRPr="00B13D14" w:rsidSect="00A47781">
      <w:footerReference w:type="default" r:id="rId11"/>
      <w:pgSz w:w="11906" w:h="16838"/>
      <w:pgMar w:top="964" w:right="992" w:bottom="1276" w:left="992" w:header="709" w:footer="709" w:gutter="0"/>
      <w:pgBorders w:offsetFrom="page">
        <w:top w:val="single" w:sz="24" w:space="24" w:color="365F91"/>
        <w:left w:val="single" w:sz="24" w:space="24" w:color="365F91"/>
        <w:bottom w:val="single" w:sz="24" w:space="24" w:color="365F91"/>
        <w:right w:val="single" w:sz="24" w:space="24" w:color="365F9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479" w:rsidRDefault="00E63479">
      <w:pPr>
        <w:spacing w:after="0" w:line="240" w:lineRule="auto"/>
      </w:pPr>
      <w:r>
        <w:separator/>
      </w:r>
    </w:p>
  </w:endnote>
  <w:endnote w:type="continuationSeparator" w:id="0">
    <w:p w:rsidR="00E63479" w:rsidRDefault="00E63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A1F" w:rsidRDefault="00096A1F">
    <w:pPr>
      <w:pStyle w:val="Pidipagina"/>
      <w:jc w:val="center"/>
    </w:pPr>
  </w:p>
  <w:p w:rsidR="00096A1F" w:rsidRPr="006A55B4" w:rsidRDefault="0076744C">
    <w:pPr>
      <w:pStyle w:val="Pidipagina"/>
      <w:jc w:val="center"/>
      <w:rPr>
        <w:rFonts w:ascii="Garamond" w:hAnsi="Garamond"/>
        <w:color w:val="215868"/>
        <w:sz w:val="32"/>
        <w:szCs w:val="32"/>
      </w:rPr>
    </w:pPr>
    <w:r w:rsidRPr="006A55B4">
      <w:rPr>
        <w:rFonts w:ascii="Garamond" w:hAnsi="Garamond"/>
        <w:color w:val="215868"/>
        <w:sz w:val="32"/>
        <w:szCs w:val="32"/>
      </w:rPr>
      <w:fldChar w:fldCharType="begin"/>
    </w:r>
    <w:r w:rsidR="00096A1F" w:rsidRPr="006A55B4">
      <w:rPr>
        <w:rFonts w:ascii="Garamond" w:hAnsi="Garamond"/>
        <w:color w:val="215868"/>
        <w:sz w:val="32"/>
        <w:szCs w:val="32"/>
      </w:rPr>
      <w:instrText>PAGE   \* MERGEFORMAT</w:instrText>
    </w:r>
    <w:r w:rsidRPr="006A55B4">
      <w:rPr>
        <w:rFonts w:ascii="Garamond" w:hAnsi="Garamond"/>
        <w:color w:val="215868"/>
        <w:sz w:val="32"/>
        <w:szCs w:val="32"/>
      </w:rPr>
      <w:fldChar w:fldCharType="separate"/>
    </w:r>
    <w:r w:rsidR="00245460">
      <w:rPr>
        <w:rFonts w:ascii="Garamond" w:hAnsi="Garamond"/>
        <w:noProof/>
        <w:color w:val="215868"/>
        <w:sz w:val="32"/>
        <w:szCs w:val="32"/>
      </w:rPr>
      <w:t>1</w:t>
    </w:r>
    <w:r w:rsidRPr="006A55B4">
      <w:rPr>
        <w:rFonts w:ascii="Garamond" w:hAnsi="Garamond"/>
        <w:color w:val="215868"/>
        <w:sz w:val="32"/>
        <w:szCs w:val="32"/>
      </w:rPr>
      <w:fldChar w:fldCharType="end"/>
    </w:r>
  </w:p>
  <w:p w:rsidR="00096A1F" w:rsidRDefault="00096A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479" w:rsidRDefault="00E63479">
      <w:pPr>
        <w:spacing w:after="0" w:line="240" w:lineRule="auto"/>
      </w:pPr>
      <w:r>
        <w:separator/>
      </w:r>
    </w:p>
  </w:footnote>
  <w:footnote w:type="continuationSeparator" w:id="0">
    <w:p w:rsidR="00E63479" w:rsidRDefault="00E634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GB" w:vendorID="64" w:dllVersion="131078" w:nlCheck="1" w:checkStyle="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04091"/>
    <w:rsid w:val="000053B4"/>
    <w:rsid w:val="00011216"/>
    <w:rsid w:val="0001208B"/>
    <w:rsid w:val="00013481"/>
    <w:rsid w:val="00020586"/>
    <w:rsid w:val="0002707B"/>
    <w:rsid w:val="00033F7B"/>
    <w:rsid w:val="00035B23"/>
    <w:rsid w:val="0003640F"/>
    <w:rsid w:val="00036B2D"/>
    <w:rsid w:val="00040ABE"/>
    <w:rsid w:val="0005403A"/>
    <w:rsid w:val="00062D83"/>
    <w:rsid w:val="00065DB2"/>
    <w:rsid w:val="00080343"/>
    <w:rsid w:val="00080B15"/>
    <w:rsid w:val="00096A1F"/>
    <w:rsid w:val="000A4BF6"/>
    <w:rsid w:val="000B6256"/>
    <w:rsid w:val="000B63ED"/>
    <w:rsid w:val="000C0EE7"/>
    <w:rsid w:val="000C21DE"/>
    <w:rsid w:val="000C6153"/>
    <w:rsid w:val="000C6D60"/>
    <w:rsid w:val="000D37ED"/>
    <w:rsid w:val="000D6AE4"/>
    <w:rsid w:val="000E3A49"/>
    <w:rsid w:val="000E540A"/>
    <w:rsid w:val="000E5492"/>
    <w:rsid w:val="000F3639"/>
    <w:rsid w:val="00102879"/>
    <w:rsid w:val="00110923"/>
    <w:rsid w:val="00120320"/>
    <w:rsid w:val="0012195E"/>
    <w:rsid w:val="00127B60"/>
    <w:rsid w:val="001359E7"/>
    <w:rsid w:val="00141E33"/>
    <w:rsid w:val="00147A6B"/>
    <w:rsid w:val="0015736B"/>
    <w:rsid w:val="00161D4F"/>
    <w:rsid w:val="0016264F"/>
    <w:rsid w:val="001659F8"/>
    <w:rsid w:val="00165ED4"/>
    <w:rsid w:val="00167966"/>
    <w:rsid w:val="00175541"/>
    <w:rsid w:val="0017738A"/>
    <w:rsid w:val="001853E5"/>
    <w:rsid w:val="001A0076"/>
    <w:rsid w:val="001A13DC"/>
    <w:rsid w:val="001A6172"/>
    <w:rsid w:val="001A6578"/>
    <w:rsid w:val="001E0EE5"/>
    <w:rsid w:val="001E5EAD"/>
    <w:rsid w:val="001E6F23"/>
    <w:rsid w:val="001F1CF0"/>
    <w:rsid w:val="001F75A8"/>
    <w:rsid w:val="002014B0"/>
    <w:rsid w:val="0020373D"/>
    <w:rsid w:val="00206EA9"/>
    <w:rsid w:val="00217A27"/>
    <w:rsid w:val="0022116A"/>
    <w:rsid w:val="00224AF8"/>
    <w:rsid w:val="00225159"/>
    <w:rsid w:val="002400C9"/>
    <w:rsid w:val="00244985"/>
    <w:rsid w:val="00245460"/>
    <w:rsid w:val="00257E34"/>
    <w:rsid w:val="00263CA3"/>
    <w:rsid w:val="00264CFF"/>
    <w:rsid w:val="00277210"/>
    <w:rsid w:val="00296990"/>
    <w:rsid w:val="002A096F"/>
    <w:rsid w:val="002A67F4"/>
    <w:rsid w:val="002B5733"/>
    <w:rsid w:val="002B5970"/>
    <w:rsid w:val="002B6C0A"/>
    <w:rsid w:val="002C6A14"/>
    <w:rsid w:val="002D048E"/>
    <w:rsid w:val="00311D75"/>
    <w:rsid w:val="0031508F"/>
    <w:rsid w:val="0032563F"/>
    <w:rsid w:val="00333436"/>
    <w:rsid w:val="00336148"/>
    <w:rsid w:val="00336357"/>
    <w:rsid w:val="00337434"/>
    <w:rsid w:val="003404DA"/>
    <w:rsid w:val="00343AEE"/>
    <w:rsid w:val="00352072"/>
    <w:rsid w:val="00354BF3"/>
    <w:rsid w:val="0036048E"/>
    <w:rsid w:val="0036601A"/>
    <w:rsid w:val="00372868"/>
    <w:rsid w:val="00373C1D"/>
    <w:rsid w:val="00381DC3"/>
    <w:rsid w:val="003823A6"/>
    <w:rsid w:val="00387DAC"/>
    <w:rsid w:val="00395A07"/>
    <w:rsid w:val="00397C32"/>
    <w:rsid w:val="003A7D44"/>
    <w:rsid w:val="003B33CD"/>
    <w:rsid w:val="003B4C4A"/>
    <w:rsid w:val="003C128D"/>
    <w:rsid w:val="003C7494"/>
    <w:rsid w:val="003D5797"/>
    <w:rsid w:val="003D7EDA"/>
    <w:rsid w:val="00403762"/>
    <w:rsid w:val="004110D4"/>
    <w:rsid w:val="00412071"/>
    <w:rsid w:val="00422108"/>
    <w:rsid w:val="004305C9"/>
    <w:rsid w:val="0043163F"/>
    <w:rsid w:val="0043480E"/>
    <w:rsid w:val="00445507"/>
    <w:rsid w:val="0045765F"/>
    <w:rsid w:val="00457EE6"/>
    <w:rsid w:val="00460BA3"/>
    <w:rsid w:val="004621E8"/>
    <w:rsid w:val="00470AEF"/>
    <w:rsid w:val="00474A9A"/>
    <w:rsid w:val="004804F6"/>
    <w:rsid w:val="00481D02"/>
    <w:rsid w:val="00491737"/>
    <w:rsid w:val="00492984"/>
    <w:rsid w:val="0049383D"/>
    <w:rsid w:val="00495ED7"/>
    <w:rsid w:val="004A14EC"/>
    <w:rsid w:val="004A3BF6"/>
    <w:rsid w:val="004A5E9C"/>
    <w:rsid w:val="004B3D7A"/>
    <w:rsid w:val="004C48AA"/>
    <w:rsid w:val="004D04EE"/>
    <w:rsid w:val="004D3C51"/>
    <w:rsid w:val="004D6D6B"/>
    <w:rsid w:val="004F44B6"/>
    <w:rsid w:val="004F72DE"/>
    <w:rsid w:val="00503028"/>
    <w:rsid w:val="0050507E"/>
    <w:rsid w:val="005128BE"/>
    <w:rsid w:val="00512D0A"/>
    <w:rsid w:val="005132FD"/>
    <w:rsid w:val="00527470"/>
    <w:rsid w:val="00527A19"/>
    <w:rsid w:val="005314B9"/>
    <w:rsid w:val="005325DC"/>
    <w:rsid w:val="00541F0C"/>
    <w:rsid w:val="005646D0"/>
    <w:rsid w:val="005714D8"/>
    <w:rsid w:val="00574336"/>
    <w:rsid w:val="00575501"/>
    <w:rsid w:val="005820D3"/>
    <w:rsid w:val="005831D2"/>
    <w:rsid w:val="00596ADB"/>
    <w:rsid w:val="005A7289"/>
    <w:rsid w:val="005B06DE"/>
    <w:rsid w:val="005B128D"/>
    <w:rsid w:val="005B59FA"/>
    <w:rsid w:val="005B7C6C"/>
    <w:rsid w:val="005E136B"/>
    <w:rsid w:val="005E1BA9"/>
    <w:rsid w:val="005E420A"/>
    <w:rsid w:val="005E6776"/>
    <w:rsid w:val="005F5FA2"/>
    <w:rsid w:val="00601DCC"/>
    <w:rsid w:val="00606052"/>
    <w:rsid w:val="006245D1"/>
    <w:rsid w:val="00627461"/>
    <w:rsid w:val="00633864"/>
    <w:rsid w:val="00640106"/>
    <w:rsid w:val="006535D9"/>
    <w:rsid w:val="00654DFB"/>
    <w:rsid w:val="00656C28"/>
    <w:rsid w:val="00657CB4"/>
    <w:rsid w:val="00662AF7"/>
    <w:rsid w:val="00663C58"/>
    <w:rsid w:val="006743C8"/>
    <w:rsid w:val="006827A2"/>
    <w:rsid w:val="00682BE6"/>
    <w:rsid w:val="00684890"/>
    <w:rsid w:val="006A021B"/>
    <w:rsid w:val="006A55B4"/>
    <w:rsid w:val="006B0BE6"/>
    <w:rsid w:val="006B0C00"/>
    <w:rsid w:val="006C5A4B"/>
    <w:rsid w:val="006E0B9C"/>
    <w:rsid w:val="006E2A94"/>
    <w:rsid w:val="006E3C39"/>
    <w:rsid w:val="006F27CB"/>
    <w:rsid w:val="006F3D23"/>
    <w:rsid w:val="006F5824"/>
    <w:rsid w:val="006F7C7B"/>
    <w:rsid w:val="00700426"/>
    <w:rsid w:val="007045F9"/>
    <w:rsid w:val="00705A7D"/>
    <w:rsid w:val="00717BAF"/>
    <w:rsid w:val="007247BD"/>
    <w:rsid w:val="00735CE8"/>
    <w:rsid w:val="00736413"/>
    <w:rsid w:val="007474FB"/>
    <w:rsid w:val="0074756A"/>
    <w:rsid w:val="00747B92"/>
    <w:rsid w:val="00756D78"/>
    <w:rsid w:val="007625B0"/>
    <w:rsid w:val="007636D1"/>
    <w:rsid w:val="00765322"/>
    <w:rsid w:val="0076744C"/>
    <w:rsid w:val="007714AC"/>
    <w:rsid w:val="00772C0D"/>
    <w:rsid w:val="0079331D"/>
    <w:rsid w:val="007945D1"/>
    <w:rsid w:val="007A7838"/>
    <w:rsid w:val="007B09A6"/>
    <w:rsid w:val="007B3930"/>
    <w:rsid w:val="007C1BE1"/>
    <w:rsid w:val="007C6C22"/>
    <w:rsid w:val="007D0D91"/>
    <w:rsid w:val="007D2022"/>
    <w:rsid w:val="007D2DAE"/>
    <w:rsid w:val="007D3884"/>
    <w:rsid w:val="007E206E"/>
    <w:rsid w:val="007F3432"/>
    <w:rsid w:val="007F5865"/>
    <w:rsid w:val="007F6842"/>
    <w:rsid w:val="00813D75"/>
    <w:rsid w:val="0081741A"/>
    <w:rsid w:val="00822E10"/>
    <w:rsid w:val="00823883"/>
    <w:rsid w:val="00835C8E"/>
    <w:rsid w:val="00837E1E"/>
    <w:rsid w:val="00841805"/>
    <w:rsid w:val="008537BE"/>
    <w:rsid w:val="00854F77"/>
    <w:rsid w:val="008558BC"/>
    <w:rsid w:val="00862407"/>
    <w:rsid w:val="008627AF"/>
    <w:rsid w:val="00866AA8"/>
    <w:rsid w:val="00873E00"/>
    <w:rsid w:val="0088463F"/>
    <w:rsid w:val="00884ED7"/>
    <w:rsid w:val="00891B39"/>
    <w:rsid w:val="00892D02"/>
    <w:rsid w:val="008945D5"/>
    <w:rsid w:val="0089676B"/>
    <w:rsid w:val="008A441C"/>
    <w:rsid w:val="008B410F"/>
    <w:rsid w:val="008B745C"/>
    <w:rsid w:val="008B7C36"/>
    <w:rsid w:val="008C047E"/>
    <w:rsid w:val="008C119B"/>
    <w:rsid w:val="008C137A"/>
    <w:rsid w:val="008C2057"/>
    <w:rsid w:val="008C335F"/>
    <w:rsid w:val="008D309D"/>
    <w:rsid w:val="008E1771"/>
    <w:rsid w:val="008E4CA5"/>
    <w:rsid w:val="008F17E3"/>
    <w:rsid w:val="0090189A"/>
    <w:rsid w:val="009079B7"/>
    <w:rsid w:val="00907AD3"/>
    <w:rsid w:val="0091039A"/>
    <w:rsid w:val="0091506E"/>
    <w:rsid w:val="00921102"/>
    <w:rsid w:val="00921B4C"/>
    <w:rsid w:val="009238CC"/>
    <w:rsid w:val="0092587C"/>
    <w:rsid w:val="009305E5"/>
    <w:rsid w:val="00935352"/>
    <w:rsid w:val="00935DE7"/>
    <w:rsid w:val="00943B5A"/>
    <w:rsid w:val="00952956"/>
    <w:rsid w:val="00954725"/>
    <w:rsid w:val="00966101"/>
    <w:rsid w:val="00966182"/>
    <w:rsid w:val="00982A09"/>
    <w:rsid w:val="009842EB"/>
    <w:rsid w:val="0098666E"/>
    <w:rsid w:val="00990B00"/>
    <w:rsid w:val="00995B6E"/>
    <w:rsid w:val="009A2807"/>
    <w:rsid w:val="009C0A60"/>
    <w:rsid w:val="009D1466"/>
    <w:rsid w:val="009D67D7"/>
    <w:rsid w:val="009E670E"/>
    <w:rsid w:val="009E683B"/>
    <w:rsid w:val="009F0634"/>
    <w:rsid w:val="009F0BC3"/>
    <w:rsid w:val="009F54E3"/>
    <w:rsid w:val="00A06D82"/>
    <w:rsid w:val="00A309EF"/>
    <w:rsid w:val="00A31EC5"/>
    <w:rsid w:val="00A350E8"/>
    <w:rsid w:val="00A4501B"/>
    <w:rsid w:val="00A47781"/>
    <w:rsid w:val="00A5545C"/>
    <w:rsid w:val="00A60E17"/>
    <w:rsid w:val="00A64453"/>
    <w:rsid w:val="00A76707"/>
    <w:rsid w:val="00A9090B"/>
    <w:rsid w:val="00AA7B30"/>
    <w:rsid w:val="00AD091D"/>
    <w:rsid w:val="00AD283B"/>
    <w:rsid w:val="00AD53F0"/>
    <w:rsid w:val="00AD5EF0"/>
    <w:rsid w:val="00AE26A7"/>
    <w:rsid w:val="00AE770C"/>
    <w:rsid w:val="00AF6E0E"/>
    <w:rsid w:val="00B00052"/>
    <w:rsid w:val="00B01B41"/>
    <w:rsid w:val="00B06770"/>
    <w:rsid w:val="00B072D0"/>
    <w:rsid w:val="00B1257B"/>
    <w:rsid w:val="00B13D14"/>
    <w:rsid w:val="00B2425C"/>
    <w:rsid w:val="00B2796F"/>
    <w:rsid w:val="00B3088A"/>
    <w:rsid w:val="00B441A4"/>
    <w:rsid w:val="00B51B9F"/>
    <w:rsid w:val="00B5318B"/>
    <w:rsid w:val="00B63C8E"/>
    <w:rsid w:val="00B67459"/>
    <w:rsid w:val="00B7592A"/>
    <w:rsid w:val="00B76D0C"/>
    <w:rsid w:val="00B860A8"/>
    <w:rsid w:val="00B94008"/>
    <w:rsid w:val="00BA6FCB"/>
    <w:rsid w:val="00BB18FF"/>
    <w:rsid w:val="00BB5549"/>
    <w:rsid w:val="00BB560E"/>
    <w:rsid w:val="00BC0AC2"/>
    <w:rsid w:val="00BC70AE"/>
    <w:rsid w:val="00BC736F"/>
    <w:rsid w:val="00BD33CC"/>
    <w:rsid w:val="00BD3EB5"/>
    <w:rsid w:val="00BD5FCE"/>
    <w:rsid w:val="00BD70F4"/>
    <w:rsid w:val="00BE740C"/>
    <w:rsid w:val="00BF0D01"/>
    <w:rsid w:val="00C11C42"/>
    <w:rsid w:val="00C1260E"/>
    <w:rsid w:val="00C141CB"/>
    <w:rsid w:val="00C1653E"/>
    <w:rsid w:val="00C2500E"/>
    <w:rsid w:val="00C275CD"/>
    <w:rsid w:val="00C33E84"/>
    <w:rsid w:val="00C45FB0"/>
    <w:rsid w:val="00C51E9F"/>
    <w:rsid w:val="00C540B1"/>
    <w:rsid w:val="00C5443E"/>
    <w:rsid w:val="00C55246"/>
    <w:rsid w:val="00C717F5"/>
    <w:rsid w:val="00C71C77"/>
    <w:rsid w:val="00C7398C"/>
    <w:rsid w:val="00C7650A"/>
    <w:rsid w:val="00C76BC1"/>
    <w:rsid w:val="00C80583"/>
    <w:rsid w:val="00C8074A"/>
    <w:rsid w:val="00C87912"/>
    <w:rsid w:val="00C9032B"/>
    <w:rsid w:val="00CA7019"/>
    <w:rsid w:val="00CB214E"/>
    <w:rsid w:val="00CB6791"/>
    <w:rsid w:val="00CC2256"/>
    <w:rsid w:val="00CD022F"/>
    <w:rsid w:val="00CD0A19"/>
    <w:rsid w:val="00CD2551"/>
    <w:rsid w:val="00CD4876"/>
    <w:rsid w:val="00CD724C"/>
    <w:rsid w:val="00CE1FEE"/>
    <w:rsid w:val="00CE33F8"/>
    <w:rsid w:val="00CF0453"/>
    <w:rsid w:val="00D00F49"/>
    <w:rsid w:val="00D14ADD"/>
    <w:rsid w:val="00D14C80"/>
    <w:rsid w:val="00D15B86"/>
    <w:rsid w:val="00D17242"/>
    <w:rsid w:val="00D23933"/>
    <w:rsid w:val="00D26815"/>
    <w:rsid w:val="00D36CC5"/>
    <w:rsid w:val="00D42395"/>
    <w:rsid w:val="00D42834"/>
    <w:rsid w:val="00D565AB"/>
    <w:rsid w:val="00D56F8B"/>
    <w:rsid w:val="00D623E0"/>
    <w:rsid w:val="00D66B9F"/>
    <w:rsid w:val="00D67619"/>
    <w:rsid w:val="00D76062"/>
    <w:rsid w:val="00D94E5C"/>
    <w:rsid w:val="00D95F3F"/>
    <w:rsid w:val="00D969FB"/>
    <w:rsid w:val="00D970B2"/>
    <w:rsid w:val="00DA37F5"/>
    <w:rsid w:val="00DB196B"/>
    <w:rsid w:val="00DB5291"/>
    <w:rsid w:val="00DC252C"/>
    <w:rsid w:val="00DC337E"/>
    <w:rsid w:val="00DC4FCC"/>
    <w:rsid w:val="00DD1423"/>
    <w:rsid w:val="00DD7D63"/>
    <w:rsid w:val="00DE617C"/>
    <w:rsid w:val="00E0005D"/>
    <w:rsid w:val="00E048BB"/>
    <w:rsid w:val="00E104FC"/>
    <w:rsid w:val="00E21A17"/>
    <w:rsid w:val="00E34118"/>
    <w:rsid w:val="00E40A9D"/>
    <w:rsid w:val="00E413D9"/>
    <w:rsid w:val="00E47F4D"/>
    <w:rsid w:val="00E57E6A"/>
    <w:rsid w:val="00E611B8"/>
    <w:rsid w:val="00E63479"/>
    <w:rsid w:val="00E65ECE"/>
    <w:rsid w:val="00E65F1C"/>
    <w:rsid w:val="00E66154"/>
    <w:rsid w:val="00E736C2"/>
    <w:rsid w:val="00E73C59"/>
    <w:rsid w:val="00E756E1"/>
    <w:rsid w:val="00E84979"/>
    <w:rsid w:val="00EB7EB3"/>
    <w:rsid w:val="00EC048E"/>
    <w:rsid w:val="00EC1A12"/>
    <w:rsid w:val="00EC2C9C"/>
    <w:rsid w:val="00EC598A"/>
    <w:rsid w:val="00EC67E0"/>
    <w:rsid w:val="00ED252D"/>
    <w:rsid w:val="00ED38D4"/>
    <w:rsid w:val="00ED62ED"/>
    <w:rsid w:val="00EE5C57"/>
    <w:rsid w:val="00EE5FC2"/>
    <w:rsid w:val="00EF01FE"/>
    <w:rsid w:val="00EF2641"/>
    <w:rsid w:val="00EF4898"/>
    <w:rsid w:val="00F002CA"/>
    <w:rsid w:val="00F137A3"/>
    <w:rsid w:val="00F316DE"/>
    <w:rsid w:val="00F329E6"/>
    <w:rsid w:val="00F341E9"/>
    <w:rsid w:val="00F50FFD"/>
    <w:rsid w:val="00F60447"/>
    <w:rsid w:val="00F6281F"/>
    <w:rsid w:val="00F83AB9"/>
    <w:rsid w:val="00F94F0C"/>
    <w:rsid w:val="00FA1509"/>
    <w:rsid w:val="00FA2BFA"/>
    <w:rsid w:val="00FB7307"/>
    <w:rsid w:val="00FC74E4"/>
    <w:rsid w:val="00FD2029"/>
    <w:rsid w:val="00FE1091"/>
    <w:rsid w:val="00FF16F2"/>
    <w:rsid w:val="00FF1BC4"/>
    <w:rsid w:val="00FF43C2"/>
    <w:rsid w:val="00FF5A22"/>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val="x-none"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val="x-none"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CD18F-3818-4695-86AC-EDDA0850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443</Words>
  <Characters>2319</Characters>
  <Application>Microsoft Office Word</Application>
  <DocSecurity>0</DocSecurity>
  <Lines>36</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5</cp:revision>
  <cp:lastPrinted>2013-11-14T07:09:00Z</cp:lastPrinted>
  <dcterms:created xsi:type="dcterms:W3CDTF">2016-04-09T11:18:00Z</dcterms:created>
  <dcterms:modified xsi:type="dcterms:W3CDTF">2016-04-09T11:21:00Z</dcterms:modified>
</cp:coreProperties>
</file>